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A2" w:rsidRPr="007D64D9" w:rsidRDefault="008846A2" w:rsidP="008846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D9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8846A2" w:rsidRPr="007D64D9" w:rsidRDefault="008846A2" w:rsidP="008846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D9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8846A2" w:rsidRPr="007D64D9" w:rsidRDefault="008846A2" w:rsidP="008846A2">
      <w:pPr>
        <w:pStyle w:val="a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D64D9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с</w:t>
      </w:r>
      <w:proofErr w:type="gramStart"/>
      <w:r w:rsidRPr="007D64D9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7D64D9">
        <w:rPr>
          <w:rFonts w:ascii="Times New Roman" w:hAnsi="Times New Roman" w:cs="Times New Roman"/>
          <w:b/>
          <w:sz w:val="24"/>
          <w:szCs w:val="24"/>
        </w:rPr>
        <w:t>КТЯБРЬСКОЕ</w:t>
      </w:r>
    </w:p>
    <w:p w:rsidR="008846A2" w:rsidRPr="001C45C0" w:rsidRDefault="008846A2" w:rsidP="008846A2">
      <w:pPr>
        <w:tabs>
          <w:tab w:val="left" w:pos="928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510"/>
      </w:tblGrid>
      <w:tr w:rsidR="008846A2" w:rsidRPr="001C45C0" w:rsidTr="006837D5">
        <w:trPr>
          <w:trHeight w:val="1807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2" w:rsidRPr="007D64D9" w:rsidRDefault="008846A2" w:rsidP="006837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4D9">
              <w:rPr>
                <w:rFonts w:ascii="Times New Roman" w:hAnsi="Times New Roman" w:cs="Times New Roman"/>
                <w:sz w:val="24"/>
                <w:szCs w:val="24"/>
              </w:rPr>
              <w:t>Принято на педсовете</w:t>
            </w:r>
          </w:p>
          <w:p w:rsidR="008846A2" w:rsidRPr="007D64D9" w:rsidRDefault="00E71026" w:rsidP="006837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16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6A2" w:rsidRPr="007D64D9" w:rsidRDefault="00A61E72" w:rsidP="006837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</w:t>
            </w:r>
            <w:r w:rsidR="00D162A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6A2" w:rsidRPr="007D64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846A2" w:rsidRPr="007D64D9" w:rsidRDefault="008846A2" w:rsidP="006837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2" w:rsidRPr="007D64D9" w:rsidRDefault="008846A2" w:rsidP="006837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4D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46A2" w:rsidRPr="007D64D9" w:rsidRDefault="008846A2" w:rsidP="006837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4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846A2" w:rsidRPr="007D64D9" w:rsidRDefault="008846A2" w:rsidP="006837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4D9">
              <w:rPr>
                <w:rFonts w:ascii="Times New Roman" w:hAnsi="Times New Roman" w:cs="Times New Roman"/>
                <w:sz w:val="24"/>
                <w:szCs w:val="24"/>
              </w:rPr>
              <w:t>МБОУ СОШ с. Октябрьское</w:t>
            </w:r>
          </w:p>
          <w:p w:rsidR="008846A2" w:rsidRPr="007D64D9" w:rsidRDefault="008846A2" w:rsidP="006837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D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61E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64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D6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61E72">
              <w:rPr>
                <w:rFonts w:ascii="Times New Roman" w:hAnsi="Times New Roman" w:cs="Times New Roman"/>
                <w:sz w:val="24"/>
                <w:szCs w:val="24"/>
              </w:rPr>
              <w:t>сянов</w:t>
            </w:r>
            <w:proofErr w:type="spellEnd"/>
          </w:p>
          <w:p w:rsidR="008846A2" w:rsidRPr="007D64D9" w:rsidRDefault="00E71026" w:rsidP="006837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8846A2" w:rsidRPr="007D64D9" w:rsidRDefault="00E71026" w:rsidP="00D16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</w:t>
            </w:r>
            <w:r w:rsidR="00A61E72">
              <w:rPr>
                <w:rFonts w:ascii="Times New Roman" w:hAnsi="Times New Roman" w:cs="Times New Roman"/>
                <w:sz w:val="24"/>
                <w:szCs w:val="24"/>
              </w:rPr>
              <w:t xml:space="preserve">  .08.2022</w:t>
            </w:r>
            <w:r w:rsidR="008846A2" w:rsidRPr="007D64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846A2" w:rsidRPr="001C45C0" w:rsidRDefault="008846A2" w:rsidP="008846A2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Pr="001C45C0" w:rsidRDefault="008846A2" w:rsidP="008846A2">
      <w:pPr>
        <w:shd w:val="clear" w:color="auto" w:fill="FFFFFF"/>
        <w:ind w:right="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Pr="001C45C0" w:rsidRDefault="008846A2" w:rsidP="008846A2">
      <w:pPr>
        <w:shd w:val="clear" w:color="auto" w:fill="FFFFFF"/>
        <w:ind w:right="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Pr="007D64D9" w:rsidRDefault="008846A2" w:rsidP="008846A2">
      <w:pPr>
        <w:shd w:val="clear" w:color="auto" w:fill="FFFFFF"/>
        <w:ind w:right="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846A2" w:rsidRPr="007D64D9" w:rsidRDefault="008846A2" w:rsidP="008846A2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D64D9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ПРОГРАММА ОТДЕЛЬНОГО УЧЕБНОГО ПРЕДМЕТА</w:t>
      </w:r>
    </w:p>
    <w:p w:rsidR="008846A2" w:rsidRPr="007D64D9" w:rsidRDefault="008846A2" w:rsidP="008846A2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D64D9">
        <w:rPr>
          <w:rFonts w:ascii="Times New Roman" w:hAnsi="Times New Roman" w:cs="Times New Roman"/>
          <w:b/>
          <w:bCs/>
          <w:spacing w:val="-2"/>
          <w:sz w:val="24"/>
          <w:szCs w:val="24"/>
        </w:rPr>
        <w:t>(РАБОЧАЯ ПРОГРАММА)</w:t>
      </w:r>
    </w:p>
    <w:p w:rsidR="008846A2" w:rsidRPr="007D64D9" w:rsidRDefault="008846A2" w:rsidP="00884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D9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8846A2" w:rsidRPr="007D64D9" w:rsidRDefault="008846A2" w:rsidP="008846A2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D64D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846A2" w:rsidRPr="001C45C0" w:rsidRDefault="008846A2" w:rsidP="008846A2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Pr="001C45C0" w:rsidRDefault="008846A2" w:rsidP="008846A2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Pr="001C45C0" w:rsidRDefault="008846A2" w:rsidP="008846A2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Pr="001C45C0" w:rsidRDefault="008846A2" w:rsidP="008846A2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Pr="001C45C0" w:rsidRDefault="008846A2" w:rsidP="008846A2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Pr="001C45C0" w:rsidRDefault="008846A2" w:rsidP="008846A2">
      <w:pPr>
        <w:shd w:val="clear" w:color="auto" w:fill="FFFFFF"/>
        <w:spacing w:line="298" w:lineRule="exact"/>
        <w:ind w:right="8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Default="008846A2" w:rsidP="008846A2">
      <w:pPr>
        <w:shd w:val="clear" w:color="auto" w:fill="FFFFFF"/>
        <w:spacing w:line="298" w:lineRule="exact"/>
        <w:ind w:right="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Default="008846A2" w:rsidP="008846A2">
      <w:pPr>
        <w:shd w:val="clear" w:color="auto" w:fill="FFFFFF"/>
        <w:spacing w:line="298" w:lineRule="exact"/>
        <w:ind w:right="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Default="008846A2" w:rsidP="008846A2">
      <w:pPr>
        <w:shd w:val="clear" w:color="auto" w:fill="FFFFFF"/>
        <w:spacing w:line="298" w:lineRule="exact"/>
        <w:ind w:right="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Default="008846A2" w:rsidP="008846A2">
      <w:pPr>
        <w:shd w:val="clear" w:color="auto" w:fill="FFFFFF"/>
        <w:spacing w:line="298" w:lineRule="exact"/>
        <w:ind w:right="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Default="008846A2" w:rsidP="008846A2">
      <w:pPr>
        <w:shd w:val="clear" w:color="auto" w:fill="FFFFFF"/>
        <w:spacing w:line="298" w:lineRule="exact"/>
        <w:ind w:right="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846A2" w:rsidRDefault="008846A2" w:rsidP="008846A2">
      <w:pPr>
        <w:shd w:val="clear" w:color="auto" w:fill="FFFFFF"/>
        <w:spacing w:line="298" w:lineRule="exact"/>
        <w:ind w:right="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2220" w:rsidRPr="007D64D9" w:rsidRDefault="00602220" w:rsidP="008846A2">
      <w:pPr>
        <w:shd w:val="clear" w:color="auto" w:fill="FFFFFF"/>
        <w:spacing w:line="298" w:lineRule="exact"/>
        <w:ind w:right="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846A2" w:rsidRPr="007D64D9" w:rsidRDefault="008846A2" w:rsidP="008846A2">
      <w:pPr>
        <w:shd w:val="clear" w:color="auto" w:fill="FFFFFF"/>
        <w:spacing w:line="298" w:lineRule="exact"/>
        <w:ind w:right="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846A2" w:rsidRPr="007D64D9" w:rsidRDefault="008846A2" w:rsidP="008846A2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D64D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proofErr w:type="gramStart"/>
      <w:r w:rsidRPr="007D64D9">
        <w:rPr>
          <w:rFonts w:ascii="Times New Roman" w:hAnsi="Times New Roman" w:cs="Times New Roman"/>
          <w:b/>
          <w:bCs/>
          <w:spacing w:val="-2"/>
          <w:sz w:val="24"/>
          <w:szCs w:val="24"/>
        </w:rPr>
        <w:t>.О</w:t>
      </w:r>
      <w:proofErr w:type="gramEnd"/>
      <w:r w:rsidRPr="007D64D9">
        <w:rPr>
          <w:rFonts w:ascii="Times New Roman" w:hAnsi="Times New Roman" w:cs="Times New Roman"/>
          <w:b/>
          <w:bCs/>
          <w:spacing w:val="-2"/>
          <w:sz w:val="24"/>
          <w:szCs w:val="24"/>
        </w:rPr>
        <w:t>ктябрьское</w:t>
      </w:r>
    </w:p>
    <w:p w:rsidR="008846A2" w:rsidRPr="007D64D9" w:rsidRDefault="00A61E72" w:rsidP="008846A2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2022</w:t>
      </w:r>
      <w:r w:rsidR="008846A2" w:rsidRPr="007D64D9">
        <w:rPr>
          <w:rFonts w:ascii="Times New Roman" w:hAnsi="Times New Roman" w:cs="Times New Roman"/>
          <w:b/>
          <w:bCs/>
          <w:spacing w:val="-2"/>
          <w:sz w:val="24"/>
          <w:szCs w:val="24"/>
        </w:rPr>
        <w:t>г.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6A2" w:rsidRDefault="008846A2" w:rsidP="00F8793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 «Химия»</w:t>
      </w:r>
    </w:p>
    <w:p w:rsidR="008846A2" w:rsidRDefault="008846A2" w:rsidP="00F87933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Start"/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 </w:t>
      </w:r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ценностного и эмоционального компонентов</w:t>
      </w: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будут сформированы: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 </w:t>
      </w:r>
      <w:proofErr w:type="spellStart"/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(поведенческого) компонента</w:t>
      </w: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будут сформированы: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видах деятельности;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устойчивый познавательный интерес и становление </w:t>
      </w:r>
      <w:proofErr w:type="spellStart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смыслообразующей</w:t>
      </w:r>
      <w:proofErr w:type="spellEnd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функции познавательного мотива;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готовность к выбору профильного образования.</w:t>
      </w:r>
    </w:p>
    <w:p w:rsidR="008846A2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46A2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</w:t>
      </w: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научится: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proofErr w:type="spellStart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планировать пути достижения целей;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устанавливать целевые приоритеты;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</w:t>
      </w: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научится: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коммуникативной рефлексии;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отображать в речи (описание, объяснение) содержание совершаемых </w:t>
      </w:r>
      <w:proofErr w:type="gramStart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действий</w:t>
      </w:r>
      <w:proofErr w:type="gramEnd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</w:t>
      </w: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научится: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давать определение понятиям;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устанавливать причинно-следственные связи;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строить </w:t>
      </w:r>
      <w:proofErr w:type="gramStart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структурировать тексты,</w:t>
      </w:r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включая</w:t>
      </w:r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D162A9" w:rsidRDefault="00D162A9" w:rsidP="00F8793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46A2" w:rsidRPr="0006487C" w:rsidRDefault="008846A2" w:rsidP="00F8793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Предметны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  <w:proofErr w:type="gramStart"/>
      <w:r w:rsidRPr="00E53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8846A2" w:rsidRPr="0006487C" w:rsidRDefault="008846A2" w:rsidP="00F87933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846A2" w:rsidRPr="0006487C" w:rsidRDefault="008846A2" w:rsidP="00F87933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 </w:t>
      </w:r>
    </w:p>
    <w:p w:rsidR="008846A2" w:rsidRPr="0006487C" w:rsidRDefault="008846A2" w:rsidP="00F87933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8846A2" w:rsidRPr="0006487C" w:rsidRDefault="008846A2" w:rsidP="00F87933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846A2" w:rsidRPr="0006487C" w:rsidRDefault="008846A2" w:rsidP="00F87933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846A2" w:rsidRPr="0006487C" w:rsidRDefault="008846A2" w:rsidP="00F87933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8846A2" w:rsidRPr="0006487C" w:rsidRDefault="008846A2" w:rsidP="00F87933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8846A2" w:rsidRPr="0006487C" w:rsidRDefault="008846A2" w:rsidP="00F87933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846A2" w:rsidRPr="00E53843" w:rsidRDefault="008846A2" w:rsidP="00F87933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8846A2" w:rsidRDefault="008846A2" w:rsidP="00F87933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6A2" w:rsidRDefault="008846A2" w:rsidP="00F87933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6A2" w:rsidRPr="008846A2" w:rsidRDefault="008846A2" w:rsidP="00F8793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846A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учебного предмета «Химия»</w:t>
      </w:r>
    </w:p>
    <w:p w:rsidR="008846A2" w:rsidRPr="008846A2" w:rsidRDefault="008846A2" w:rsidP="00F87933">
      <w:pPr>
        <w:pStyle w:val="a5"/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6A2" w:rsidRDefault="008846A2" w:rsidP="00F87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B78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Pr="00D10B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10B78">
        <w:rPr>
          <w:rFonts w:ascii="Times New Roman" w:hAnsi="Times New Roman" w:cs="Times New Roman"/>
          <w:sz w:val="24"/>
          <w:szCs w:val="24"/>
        </w:rPr>
        <w:t xml:space="preserve">. </w:t>
      </w:r>
      <w:r w:rsidRPr="00D10B78">
        <w:rPr>
          <w:rFonts w:ascii="Times New Roman" w:hAnsi="Times New Roman" w:cs="Times New Roman"/>
          <w:b/>
          <w:sz w:val="24"/>
          <w:szCs w:val="24"/>
        </w:rPr>
        <w:t>Многообразие химических реакций.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реакций, реакции соединения, разложения, замещения, обмена.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восстановительные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реакции. Окислитель, восстановитель, процессы окисления, восстановления. Составление уравнений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восстановительных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реакций  с помощью метода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восстановительных реакций. С помощью метода электронного баланса.</w:t>
      </w:r>
      <w:r>
        <w:rPr>
          <w:rFonts w:ascii="Times New Roman" w:hAnsi="Times New Roman" w:cs="Times New Roman"/>
          <w:sz w:val="24"/>
          <w:szCs w:val="24"/>
        </w:rPr>
        <w:br/>
      </w:r>
      <w:r w:rsidRPr="00D10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Тепловые эффекты химических реакций. Экзотермические и эндотермические реакции. 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Термохимические  уравнения. Расчеты по термохимическим уравнениям.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химических реакций. Факторы, влияющие на скорость химических реакций. Первоначальные представления о катализе.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Обратимые реакции. Понятие о химическом равновесии. Химические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идущие в водных растворах. Электролиты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Ионы.  Катионы и анионы.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Гидратная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теория растворов.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Электролитическая диссоциация кислот, оснований, солей. Слабые и сильные электролиты. Степень диссоциации. Реакц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восстановительных реакциях.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гидролизе солей.</w:t>
      </w:r>
    </w:p>
    <w:p w:rsidR="008846A2" w:rsidRDefault="008846A2" w:rsidP="00F87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2F5CA2">
        <w:rPr>
          <w:rFonts w:ascii="Times New Roman" w:hAnsi="Times New Roman" w:cs="Times New Roman"/>
          <w:b/>
          <w:sz w:val="24"/>
          <w:szCs w:val="24"/>
        </w:rPr>
        <w:t>Многообразие веществ.</w:t>
      </w:r>
    </w:p>
    <w:p w:rsidR="008846A2" w:rsidRPr="00500164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 w:rsidRPr="00500164">
        <w:rPr>
          <w:rFonts w:ascii="Times New Roman" w:hAnsi="Times New Roman" w:cs="Times New Roman"/>
          <w:sz w:val="24"/>
          <w:szCs w:val="24"/>
        </w:rPr>
        <w:t>Неметаллы.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64">
        <w:rPr>
          <w:rFonts w:ascii="Times New Roman" w:hAnsi="Times New Roman" w:cs="Times New Roman"/>
          <w:sz w:val="24"/>
          <w:szCs w:val="24"/>
        </w:rPr>
        <w:t>Галогены. Положение в периодической системе химических элементов,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64">
        <w:rPr>
          <w:rFonts w:ascii="Times New Roman" w:hAnsi="Times New Roman" w:cs="Times New Roman"/>
          <w:sz w:val="24"/>
          <w:szCs w:val="24"/>
        </w:rPr>
        <w:t>строение их атомов. Нахождение в природе.</w:t>
      </w:r>
    </w:p>
    <w:p w:rsidR="008846A2" w:rsidRPr="00500164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 w:rsidRPr="00500164">
        <w:rPr>
          <w:rFonts w:ascii="Times New Roman" w:hAnsi="Times New Roman" w:cs="Times New Roman"/>
          <w:sz w:val="24"/>
          <w:szCs w:val="24"/>
        </w:rPr>
        <w:t xml:space="preserve">Физические и химические свойства галогенов. Получение и применение  галогенов. Хлор. Физические и химические свойства хлора. Применение хлора.  </w:t>
      </w:r>
      <w:proofErr w:type="spellStart"/>
      <w:r w:rsidRPr="00500164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500164">
        <w:rPr>
          <w:rFonts w:ascii="Times New Roman" w:hAnsi="Times New Roman" w:cs="Times New Roman"/>
          <w:sz w:val="24"/>
          <w:szCs w:val="24"/>
        </w:rPr>
        <w:t>. Физические свойства. Получение. Соляная кислота и ее соли. Качественная реакция на хлорид – ионы. Распознавание хлоридов,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64">
        <w:rPr>
          <w:rFonts w:ascii="Times New Roman" w:hAnsi="Times New Roman" w:cs="Times New Roman"/>
          <w:sz w:val="24"/>
          <w:szCs w:val="24"/>
        </w:rPr>
        <w:t>бромидов,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64">
        <w:rPr>
          <w:rFonts w:ascii="Times New Roman" w:hAnsi="Times New Roman" w:cs="Times New Roman"/>
          <w:sz w:val="24"/>
          <w:szCs w:val="24"/>
        </w:rPr>
        <w:t>иодидов.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 w:rsidRPr="00500164">
        <w:rPr>
          <w:rFonts w:ascii="Times New Roman" w:hAnsi="Times New Roman" w:cs="Times New Roman"/>
          <w:sz w:val="24"/>
          <w:szCs w:val="24"/>
        </w:rPr>
        <w:t>Кислород и сера. Положение  в периодической системе химических элементов, строение их атомов</w:t>
      </w:r>
      <w:r>
        <w:rPr>
          <w:rFonts w:ascii="Times New Roman" w:hAnsi="Times New Roman" w:cs="Times New Roman"/>
          <w:sz w:val="24"/>
          <w:szCs w:val="24"/>
        </w:rPr>
        <w:t>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ионы. Оксид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Серная кислота. Химические свойства разбавленной и концентрированной серной кислоты. Качественная реакция на сульфа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ионы. Химические реакции, лежащие в основе получения серной  кислоты в промышленности. Применение серной кислоты.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Фосфор. Аллотропия. Физические и химические  свойства. Оксид фосфора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). Фосфорная кислота, ее соли и удобрения.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Кремний. Оксид кремния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). Кремниевая кислота и ее соли.</w:t>
      </w:r>
      <w:r w:rsidR="00602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Стекло. Цемент.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Металлы. Положение  в периодической системе, строение атомов. Металлическая связь. Физические свойства. Ряд активности металлов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войства металлов. Общие способы получения. Сплавы металлов.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Щелочноземельные металлы.</w:t>
      </w:r>
      <w:r w:rsidRPr="0084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 в периодической системе, строение атомов. Физические  и химические свойства.  Применение. Нахождение в природе. Магний и кальций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важнейшие соединения. Жесткость воды и способы ее устранения.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алюминия.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Железо.</w:t>
      </w:r>
      <w:r w:rsidRPr="0084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соли 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и железа </w:t>
      </w:r>
      <w:r w:rsidRPr="00845E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5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Качественная реакция на ионы.</w:t>
      </w:r>
    </w:p>
    <w:p w:rsidR="008846A2" w:rsidRPr="00845E0D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845E0D">
        <w:rPr>
          <w:rFonts w:ascii="Times New Roman" w:hAnsi="Times New Roman" w:cs="Times New Roman"/>
          <w:b/>
          <w:sz w:val="24"/>
          <w:szCs w:val="24"/>
        </w:rPr>
        <w:t>Краткий обзор важнейших органических веществ.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Ацетиленовый ряд непредельных углеводородов. Ацетилен. Свойства ацетилена. Применение.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Производные углеводородов.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Краткий обзор органических соединений: одноатомные спирты, Многоатомные спирты, карбоновые кислоты, Сложные эфиры, жиры, углеводы, аминокислоты, белки.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Роль белков в организме.</w:t>
      </w:r>
    </w:p>
    <w:p w:rsidR="008846A2" w:rsidRDefault="008846A2" w:rsidP="00F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8846A2" w:rsidRPr="00602220" w:rsidRDefault="008846A2" w:rsidP="00F8793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3.Тематическое планирование</w:t>
      </w:r>
    </w:p>
    <w:p w:rsidR="008846A2" w:rsidRDefault="008846A2" w:rsidP="00F87933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A2" w:rsidRDefault="008846A2" w:rsidP="00F87933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237"/>
        <w:gridCol w:w="1786"/>
      </w:tblGrid>
      <w:tr w:rsidR="008846A2" w:rsidRPr="005D1E04" w:rsidTr="00602220">
        <w:trPr>
          <w:trHeight w:val="507"/>
        </w:trPr>
        <w:tc>
          <w:tcPr>
            <w:tcW w:w="1134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D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786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846A2" w:rsidRPr="005D1E04" w:rsidTr="00602220">
        <w:trPr>
          <w:trHeight w:val="585"/>
        </w:trPr>
        <w:tc>
          <w:tcPr>
            <w:tcW w:w="1134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Многообразие химических реакций </w:t>
            </w:r>
          </w:p>
        </w:tc>
        <w:tc>
          <w:tcPr>
            <w:tcW w:w="1786" w:type="dxa"/>
            <w:shd w:val="clear" w:color="auto" w:fill="auto"/>
          </w:tcPr>
          <w:p w:rsidR="008846A2" w:rsidRPr="005D1E04" w:rsidRDefault="00602220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846A2" w:rsidRPr="005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46A2" w:rsidRPr="005D1E04" w:rsidTr="00602220">
        <w:trPr>
          <w:trHeight w:val="410"/>
        </w:trPr>
        <w:tc>
          <w:tcPr>
            <w:tcW w:w="1134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Многообразие веществ </w:t>
            </w:r>
          </w:p>
        </w:tc>
        <w:tc>
          <w:tcPr>
            <w:tcW w:w="1786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46A2" w:rsidRPr="005D1E04" w:rsidTr="00602220">
        <w:trPr>
          <w:trHeight w:val="183"/>
        </w:trPr>
        <w:tc>
          <w:tcPr>
            <w:tcW w:w="1134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CC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786" w:type="dxa"/>
            <w:shd w:val="clear" w:color="auto" w:fill="auto"/>
          </w:tcPr>
          <w:p w:rsidR="008846A2" w:rsidRPr="005D1E04" w:rsidRDefault="00602220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46A2" w:rsidRPr="005D1E04" w:rsidTr="00602220">
        <w:trPr>
          <w:trHeight w:val="348"/>
        </w:trPr>
        <w:tc>
          <w:tcPr>
            <w:tcW w:w="1134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6A2" w:rsidRPr="005D1E04" w:rsidTr="00602220">
        <w:trPr>
          <w:trHeight w:val="362"/>
        </w:trPr>
        <w:tc>
          <w:tcPr>
            <w:tcW w:w="7371" w:type="dxa"/>
            <w:gridSpan w:val="2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6" w:type="dxa"/>
            <w:shd w:val="clear" w:color="auto" w:fill="auto"/>
          </w:tcPr>
          <w:p w:rsidR="008846A2" w:rsidRPr="005D1E04" w:rsidRDefault="008846A2" w:rsidP="00F87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8846A2" w:rsidRPr="0006487C" w:rsidRDefault="008846A2" w:rsidP="00F8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6A2" w:rsidRPr="0006487C" w:rsidSect="0060222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ABC"/>
    <w:multiLevelType w:val="multilevel"/>
    <w:tmpl w:val="580A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75C6B"/>
    <w:multiLevelType w:val="multilevel"/>
    <w:tmpl w:val="8820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61592"/>
    <w:multiLevelType w:val="multilevel"/>
    <w:tmpl w:val="8250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36B79"/>
    <w:multiLevelType w:val="multilevel"/>
    <w:tmpl w:val="7BC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33F0B"/>
    <w:multiLevelType w:val="multilevel"/>
    <w:tmpl w:val="92EC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1EE7"/>
    <w:multiLevelType w:val="hybridMultilevel"/>
    <w:tmpl w:val="550409BC"/>
    <w:lvl w:ilvl="0" w:tplc="EFAC306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A3309"/>
    <w:multiLevelType w:val="multilevel"/>
    <w:tmpl w:val="327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C1048"/>
    <w:multiLevelType w:val="multilevel"/>
    <w:tmpl w:val="9644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B6F7D"/>
    <w:multiLevelType w:val="multilevel"/>
    <w:tmpl w:val="B122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019EA"/>
    <w:multiLevelType w:val="multilevel"/>
    <w:tmpl w:val="978E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E02F4"/>
    <w:multiLevelType w:val="multilevel"/>
    <w:tmpl w:val="0058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D210D"/>
    <w:multiLevelType w:val="multilevel"/>
    <w:tmpl w:val="3524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E3501"/>
    <w:multiLevelType w:val="multilevel"/>
    <w:tmpl w:val="4F62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46A2"/>
    <w:rsid w:val="001F681F"/>
    <w:rsid w:val="005168C6"/>
    <w:rsid w:val="00602220"/>
    <w:rsid w:val="0073610F"/>
    <w:rsid w:val="008846A2"/>
    <w:rsid w:val="009B1DF5"/>
    <w:rsid w:val="009C7A03"/>
    <w:rsid w:val="00A61E72"/>
    <w:rsid w:val="00D162A9"/>
    <w:rsid w:val="00DF451D"/>
    <w:rsid w:val="00E71026"/>
    <w:rsid w:val="00E963B9"/>
    <w:rsid w:val="00EC1624"/>
    <w:rsid w:val="00F8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A2"/>
  </w:style>
  <w:style w:type="paragraph" w:styleId="2">
    <w:name w:val="heading 2"/>
    <w:basedOn w:val="a"/>
    <w:next w:val="a"/>
    <w:link w:val="20"/>
    <w:uiPriority w:val="9"/>
    <w:unhideWhenUsed/>
    <w:qFormat/>
    <w:rsid w:val="008846A2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6A2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8846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846A2"/>
    <w:rPr>
      <w:rFonts w:ascii="Cambria" w:eastAsia="MS Gothic" w:hAnsi="Cambria" w:cs="Times New Roman"/>
      <w:b/>
      <w:bCs/>
      <w:color w:val="4F81BD"/>
      <w:sz w:val="26"/>
      <w:szCs w:val="26"/>
      <w:lang w:eastAsia="ja-JP"/>
    </w:rPr>
  </w:style>
  <w:style w:type="character" w:customStyle="1" w:styleId="a6">
    <w:name w:val="Абзац списка Знак"/>
    <w:link w:val="a5"/>
    <w:uiPriority w:val="99"/>
    <w:locked/>
    <w:rsid w:val="008846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Измайловна</dc:creator>
  <cp:keywords/>
  <dc:description/>
  <cp:lastModifiedBy>Фаиль</cp:lastModifiedBy>
  <cp:revision>7</cp:revision>
  <cp:lastPrinted>2021-09-12T21:23:00Z</cp:lastPrinted>
  <dcterms:created xsi:type="dcterms:W3CDTF">2020-02-11T21:22:00Z</dcterms:created>
  <dcterms:modified xsi:type="dcterms:W3CDTF">2022-08-11T10:14:00Z</dcterms:modified>
</cp:coreProperties>
</file>